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982FA" w14:textId="50DFE3EC" w:rsidR="004F23ED" w:rsidRPr="004F23ED" w:rsidRDefault="004F23ED" w:rsidP="004F23ED">
      <w:pPr>
        <w:spacing w:before="48" w:after="100" w:afterAutospacing="1" w:line="240" w:lineRule="auto"/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</w:pPr>
      <w:r w:rsidRPr="004F23ED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Auction Announcement</w:t>
      </w:r>
      <w:r w:rsidR="007E7ADD" w:rsidRPr="007E7ADD">
        <w:rPr>
          <w:lang w:val="en-US"/>
        </w:rPr>
        <w:t xml:space="preserve"> </w:t>
      </w:r>
      <w:r w:rsidR="007E7ADD" w:rsidRPr="007E7ADD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Modernization of lighting system with fluorescent lamps for LED lamps in the warehouse</w:t>
      </w:r>
      <w:bookmarkStart w:id="0" w:name="_GoBack"/>
      <w:bookmarkEnd w:id="0"/>
      <w:r w:rsidRPr="004F23ED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.</w:t>
      </w:r>
    </w:p>
    <w:p w14:paraId="3DB1B89D" w14:textId="77777777" w:rsidR="005F14AF" w:rsidRDefault="004F23ED" w:rsidP="005F14AF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Carlsberg Ukraine </w:t>
      </w:r>
      <w:proofErr w:type="gramStart"/>
      <w:r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>In</w:t>
      </w:r>
      <w:proofErr w:type="gramEnd"/>
      <w:r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2020, PJSC </w:t>
      </w:r>
      <w:r w:rsidR="005F14AF" w:rsidRPr="005F14AF">
        <w:rPr>
          <w:rFonts w:ascii="Verdana" w:eastAsia="Times New Roman" w:hAnsi="Verdana" w:cs="Times New Roman"/>
          <w:sz w:val="19"/>
          <w:szCs w:val="19"/>
          <w:lang w:val="uk-UA" w:eastAsia="ru-RU"/>
        </w:rPr>
        <w:t>«</w:t>
      </w:r>
      <w:r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>Carlsberg Ukraine</w:t>
      </w:r>
      <w:r w:rsidR="005F14AF" w:rsidRPr="005F14AF">
        <w:rPr>
          <w:rFonts w:ascii="Verdana" w:eastAsia="Times New Roman" w:hAnsi="Verdana" w:cs="Times New Roman"/>
          <w:sz w:val="19"/>
          <w:szCs w:val="19"/>
          <w:lang w:val="uk-UA" w:eastAsia="ru-RU"/>
        </w:rPr>
        <w:t>»</w:t>
      </w:r>
      <w:r w:rsidRPr="004F23ED">
        <w:rPr>
          <w:rFonts w:ascii="Verdana" w:eastAsia="Times New Roman" w:hAnsi="Verdana" w:cs="Times New Roman"/>
          <w:sz w:val="24"/>
          <w:szCs w:val="24"/>
          <w:lang w:val="en-US" w:eastAsia="ru-RU"/>
        </w:rPr>
        <w:t xml:space="preserve"> </w:t>
      </w:r>
      <w:r w:rsidR="005F14AF"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is pleased to announce the start of Auction and invite the companies to take part in.</w:t>
      </w:r>
      <w:r w:rsidR="005F14AF"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 xml:space="preserve">Starting date for receiving proposals - from the moment of publication of the announcement </w:t>
      </w:r>
    </w:p>
    <w:p w14:paraId="78A5D143" w14:textId="13617070" w:rsidR="004F23ED" w:rsidRPr="005F14AF" w:rsidRDefault="005F14AF" w:rsidP="005F14AF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5F14AF">
        <w:rPr>
          <w:rFonts w:ascii="Verdana" w:hAnsi="Verdana"/>
          <w:sz w:val="19"/>
          <w:szCs w:val="19"/>
          <w:lang w:val="en"/>
        </w:rPr>
        <w:t xml:space="preserve">The date of confirmation for participation in the tender is </w:t>
      </w:r>
      <w:r w:rsidRPr="005F14AF">
        <w:rPr>
          <w:rFonts w:ascii="Verdana" w:hAnsi="Verdana"/>
          <w:sz w:val="19"/>
          <w:szCs w:val="19"/>
          <w:lang w:val="en-US"/>
        </w:rPr>
        <w:t>4</w:t>
      </w:r>
      <w:r w:rsidRPr="005F14AF">
        <w:rPr>
          <w:rFonts w:ascii="Verdana" w:hAnsi="Verdana"/>
          <w:sz w:val="19"/>
          <w:szCs w:val="19"/>
          <w:lang w:val="en"/>
        </w:rPr>
        <w:t xml:space="preserve">:00 PM, </w:t>
      </w:r>
      <w:r w:rsidR="001F2777">
        <w:rPr>
          <w:rFonts w:ascii="Verdana" w:eastAsia="Times New Roman" w:hAnsi="Verdana" w:cs="Times New Roman"/>
          <w:sz w:val="19"/>
          <w:szCs w:val="19"/>
          <w:lang w:val="uk-UA" w:eastAsia="ru-RU"/>
        </w:rPr>
        <w:t>14</w:t>
      </w:r>
      <w:r w:rsidR="004F23ED"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>/</w:t>
      </w:r>
      <w:r w:rsidR="001F2777">
        <w:rPr>
          <w:rFonts w:ascii="Verdana" w:eastAsia="Times New Roman" w:hAnsi="Verdana" w:cs="Times New Roman"/>
          <w:sz w:val="19"/>
          <w:szCs w:val="19"/>
          <w:lang w:val="uk-UA" w:eastAsia="ru-RU"/>
        </w:rPr>
        <w:t>04</w:t>
      </w:r>
      <w:r w:rsidR="004F23ED"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>/2020.</w:t>
      </w:r>
    </w:p>
    <w:p w14:paraId="0C59F72C" w14:textId="255285E0" w:rsidR="004F23ED" w:rsidRPr="005F14AF" w:rsidRDefault="005F14AF" w:rsidP="005F14AF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>Deadline for receiving proposals is</w:t>
      </w:r>
      <w:r w:rsidR="004F23ED"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</w:t>
      </w:r>
      <w:r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>4</w:t>
      </w:r>
      <w:r w:rsidR="004F23ED"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>:00</w:t>
      </w:r>
      <w:r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PM</w:t>
      </w:r>
      <w:r w:rsidR="004F23ED"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>, 2</w:t>
      </w:r>
      <w:r w:rsidR="001F2777">
        <w:rPr>
          <w:rFonts w:ascii="Verdana" w:eastAsia="Times New Roman" w:hAnsi="Verdana" w:cs="Times New Roman"/>
          <w:sz w:val="19"/>
          <w:szCs w:val="19"/>
          <w:lang w:val="en-US" w:eastAsia="ru-RU"/>
        </w:rPr>
        <w:t>1</w:t>
      </w:r>
      <w:r w:rsidR="004F23ED"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>/04/2020.</w:t>
      </w:r>
    </w:p>
    <w:p w14:paraId="08D60351" w14:textId="77777777" w:rsidR="005F14AF" w:rsidRPr="005F14AF" w:rsidRDefault="005F14AF" w:rsidP="005F14AF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>Proposals should be sent to the contract person by email:</w:t>
      </w:r>
    </w:p>
    <w:p w14:paraId="3494364D" w14:textId="77777777" w:rsidR="004F23ED" w:rsidRPr="005F14AF" w:rsidRDefault="004F23ED" w:rsidP="004F23ED">
      <w:pPr>
        <w:spacing w:before="48" w:after="100" w:afterAutospacing="1" w:line="240" w:lineRule="auto"/>
        <w:rPr>
          <w:rFonts w:ascii="Verdana" w:eastAsia="Times New Roman" w:hAnsi="Verdana" w:cs="Times New Roman"/>
          <w:sz w:val="18"/>
          <w:szCs w:val="18"/>
          <w:lang w:val="en-US" w:eastAsia="ru-RU"/>
        </w:rPr>
      </w:pPr>
      <w:r w:rsidRPr="005F14AF">
        <w:rPr>
          <w:rFonts w:ascii="Verdana" w:eastAsia="Times New Roman" w:hAnsi="Verdana" w:cs="Times New Roman"/>
          <w:sz w:val="18"/>
          <w:szCs w:val="18"/>
          <w:lang w:val="en-US" w:eastAsia="ru-RU"/>
        </w:rPr>
        <w:t>Contact person: Dmitry Trigub</w:t>
      </w:r>
    </w:p>
    <w:p w14:paraId="0CBA7F7C" w14:textId="50F2767A" w:rsidR="004F23ED" w:rsidRPr="004F23ED" w:rsidRDefault="005F14AF" w:rsidP="004F23ED">
      <w:pPr>
        <w:spacing w:before="48" w:after="100" w:afterAutospacing="1" w:line="240" w:lineRule="auto"/>
        <w:rPr>
          <w:rFonts w:ascii="Verdana" w:eastAsia="Times New Roman" w:hAnsi="Verdana" w:cs="Times New Roman"/>
          <w:sz w:val="24"/>
          <w:szCs w:val="24"/>
          <w:lang w:val="en-US" w:eastAsia="ru-RU"/>
        </w:rPr>
      </w:pPr>
      <w:r>
        <w:rPr>
          <w:rFonts w:ascii="Verdana" w:eastAsia="Times New Roman" w:hAnsi="Verdana" w:cs="Times New Roman"/>
          <w:sz w:val="19"/>
          <w:szCs w:val="19"/>
          <w:lang w:val="en-US" w:eastAsia="ru-RU"/>
        </w:rPr>
        <w:t>e-mail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: </w:t>
      </w:r>
      <w:hyperlink r:id="rId4" w:history="1">
        <w:r w:rsidRPr="00F42847">
          <w:rPr>
            <w:rStyle w:val="a5"/>
            <w:rFonts w:ascii="Arial" w:hAnsi="Arial" w:cs="Arial"/>
            <w:color w:val="0000FF"/>
            <w:sz w:val="18"/>
            <w:szCs w:val="24"/>
            <w:lang w:val="uk-UA" w:eastAsia="ja-JP"/>
          </w:rPr>
          <w:t>Dmitriy.Trigub@carlsberg.ua</w:t>
        </w:r>
      </w:hyperlink>
    </w:p>
    <w:p w14:paraId="0471DE8B" w14:textId="77777777" w:rsidR="005F14AF" w:rsidRPr="00BE1536" w:rsidRDefault="005F14AF" w:rsidP="005F14AF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The detailed information about the terms and procedure of the Auction may be found in Purchase Documentation.</w:t>
      </w:r>
    </w:p>
    <w:p w14:paraId="1F7331FC" w14:textId="77777777" w:rsidR="005F14AF" w:rsidRPr="00BE1536" w:rsidRDefault="005F14AF" w:rsidP="005F14AF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Required documents: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</w:r>
      <w:hyperlink r:id="rId5" w:history="1">
        <w:r w:rsidRPr="00BE1536">
          <w:rPr>
            <w:rFonts w:ascii="Verdana" w:eastAsia="Times New Roman" w:hAnsi="Verdana" w:cs="Times New Roman"/>
            <w:color w:val="0C7156"/>
            <w:sz w:val="19"/>
            <w:szCs w:val="19"/>
            <w:u w:val="single"/>
            <w:lang w:val="en-US" w:eastAsia="ru-RU"/>
          </w:rPr>
          <w:t>Purchase documentation</w:t>
        </w:r>
      </w:hyperlink>
    </w:p>
    <w:p w14:paraId="21514436" w14:textId="77777777" w:rsidR="005F14AF" w:rsidRDefault="005F14AF" w:rsidP="005F14AF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Please note that PJSC «Carlsberg Ukraine» has no contract signing commitments to the companies which have submitted the proposals.</w:t>
      </w:r>
    </w:p>
    <w:p w14:paraId="5833CF40" w14:textId="77777777" w:rsidR="005D70EB" w:rsidRDefault="005D70EB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14:paraId="56A29E65" w14:textId="77777777" w:rsidR="005D70EB" w:rsidRDefault="005D70EB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14:paraId="37A361DB" w14:textId="77777777" w:rsidR="00BE1536" w:rsidRPr="00E97C52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 </w:t>
      </w:r>
    </w:p>
    <w:p w14:paraId="11EDEE3F" w14:textId="77777777" w:rsidR="00BA50E1" w:rsidRPr="00E97C52" w:rsidRDefault="00BA50E1">
      <w:pPr>
        <w:rPr>
          <w:lang w:val="en-US"/>
        </w:rPr>
      </w:pPr>
    </w:p>
    <w:sectPr w:rsidR="00BA50E1" w:rsidRPr="00E97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1536"/>
    <w:rsid w:val="00037565"/>
    <w:rsid w:val="00066146"/>
    <w:rsid w:val="00097E66"/>
    <w:rsid w:val="001F2777"/>
    <w:rsid w:val="003A34AF"/>
    <w:rsid w:val="00467708"/>
    <w:rsid w:val="004F23ED"/>
    <w:rsid w:val="005019C8"/>
    <w:rsid w:val="00523B5E"/>
    <w:rsid w:val="005C0750"/>
    <w:rsid w:val="005D70EB"/>
    <w:rsid w:val="005F14AF"/>
    <w:rsid w:val="00631981"/>
    <w:rsid w:val="006D5905"/>
    <w:rsid w:val="007E7ADD"/>
    <w:rsid w:val="008062AF"/>
    <w:rsid w:val="00B80823"/>
    <w:rsid w:val="00BA50E1"/>
    <w:rsid w:val="00BE1536"/>
    <w:rsid w:val="00C424E0"/>
    <w:rsid w:val="00C55A88"/>
    <w:rsid w:val="00C736F8"/>
    <w:rsid w:val="00D52FEC"/>
    <w:rsid w:val="00DD1066"/>
    <w:rsid w:val="00E97C52"/>
    <w:rsid w:val="00F42847"/>
    <w:rsid w:val="00F61B5E"/>
    <w:rsid w:val="00FF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1966F"/>
  <w15:docId w15:val="{C2CDD7ED-8BF3-4094-BB0B-289B2178E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BE1536"/>
    <w:pPr>
      <w:spacing w:before="100" w:beforeAutospacing="1" w:after="0" w:line="240" w:lineRule="auto"/>
      <w:outlineLvl w:val="4"/>
    </w:pPr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BE1536"/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styleId="a3">
    <w:name w:val="Strong"/>
    <w:basedOn w:val="a0"/>
    <w:uiPriority w:val="22"/>
    <w:qFormat/>
    <w:rsid w:val="00BE1536"/>
    <w:rPr>
      <w:b/>
      <w:bCs/>
    </w:rPr>
  </w:style>
  <w:style w:type="paragraph" w:styleId="a4">
    <w:name w:val="Normal (Web)"/>
    <w:basedOn w:val="a"/>
    <w:uiPriority w:val="99"/>
    <w:semiHidden/>
    <w:unhideWhenUsed/>
    <w:rsid w:val="00BE1536"/>
    <w:pPr>
      <w:spacing w:before="48" w:after="100" w:afterAutospacing="1" w:line="240" w:lineRule="auto"/>
    </w:pPr>
    <w:rPr>
      <w:rFonts w:ascii="Verdana" w:eastAsia="Times New Roman" w:hAnsi="Verdana" w:cs="Times New Roman"/>
      <w:sz w:val="19"/>
      <w:szCs w:val="19"/>
      <w:lang w:eastAsia="ru-RU"/>
    </w:rPr>
  </w:style>
  <w:style w:type="character" w:customStyle="1" w:styleId="baec5a81-e4d6-4674-97f3-e9220f0136c1">
    <w:name w:val="baec5a81-e4d6-4674-97f3-e9220f0136c1"/>
    <w:basedOn w:val="a0"/>
    <w:rsid w:val="00BE1536"/>
  </w:style>
  <w:style w:type="character" w:styleId="a5">
    <w:name w:val="Hyperlink"/>
    <w:basedOn w:val="a0"/>
    <w:uiPriority w:val="99"/>
    <w:unhideWhenUsed/>
    <w:rsid w:val="00BE1536"/>
    <w:rPr>
      <w:color w:val="0A83AB"/>
      <w:u w:val="single"/>
    </w:rPr>
  </w:style>
  <w:style w:type="character" w:customStyle="1" w:styleId="apple-converted-space">
    <w:name w:val="apple-converted-space"/>
    <w:basedOn w:val="a0"/>
    <w:rsid w:val="005D70EB"/>
  </w:style>
  <w:style w:type="character" w:customStyle="1" w:styleId="shorttext">
    <w:name w:val="short_text"/>
    <w:basedOn w:val="a0"/>
    <w:rsid w:val="00F42847"/>
  </w:style>
  <w:style w:type="character" w:customStyle="1" w:styleId="hps">
    <w:name w:val="hps"/>
    <w:basedOn w:val="a0"/>
    <w:rsid w:val="00F42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18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2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arlsbergukraine.com/images/resources/tenders/20-08-14/zakupochnaya-documentaciya.docx" TargetMode="External"/><Relationship Id="rId4" Type="http://schemas.openxmlformats.org/officeDocument/2006/relationships/hyperlink" Target="mailto:Dmitriy.Trigub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669</Words>
  <Characters>382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Tokarenko, Elena</dc:creator>
  <cp:lastModifiedBy>Dobryanskiy, Roman</cp:lastModifiedBy>
  <cp:revision>16</cp:revision>
  <dcterms:created xsi:type="dcterms:W3CDTF">2014-10-28T07:06:00Z</dcterms:created>
  <dcterms:modified xsi:type="dcterms:W3CDTF">2020-04-06T13:07:00Z</dcterms:modified>
</cp:coreProperties>
</file>